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A163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A163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A163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A163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A163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CA163A"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CA163A"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70250FF3" w:rsidR="00D25989"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p w14:paraId="58E1E259" w14:textId="2659B5D8" w:rsidR="00D74F2D" w:rsidRDefault="00D74F2D" w:rsidP="00D74F2D">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DCFBCE1"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Brushes</w:t>
      </w:r>
      <w:proofErr w:type="spellEnd"/>
      <w:r w:rsidRPr="00AD19D7">
        <w:rPr>
          <w:rFonts w:ascii="Times New Roman" w:hAnsi="Times New Roman" w:cs="Times New Roman"/>
          <w:sz w:val="24"/>
          <w:szCs w:val="24"/>
        </w:rPr>
        <w:t>, para criar uma imersão melhor nas transições dos elementos;</w:t>
      </w:r>
    </w:p>
    <w:p w14:paraId="358DD6D6"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Content-Aware</w:t>
      </w:r>
      <w:proofErr w:type="spellEnd"/>
      <w:r w:rsidRPr="00AD19D7">
        <w:rPr>
          <w:rFonts w:ascii="Times New Roman" w:hAnsi="Times New Roman" w:cs="Times New Roman"/>
          <w:sz w:val="24"/>
          <w:szCs w:val="24"/>
        </w:rPr>
        <w:t>;</w:t>
      </w:r>
    </w:p>
    <w:p w14:paraId="1D779414"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Smart</w:t>
      </w:r>
      <w:proofErr w:type="spellEnd"/>
      <w:r w:rsidRPr="00AD19D7">
        <w:rPr>
          <w:rFonts w:ascii="Times New Roman" w:hAnsi="Times New Roman" w:cs="Times New Roman"/>
          <w:sz w:val="24"/>
          <w:szCs w:val="24"/>
        </w:rPr>
        <w:t xml:space="preserve"> Object;</w:t>
      </w:r>
    </w:p>
    <w:p w14:paraId="0F788FEC" w14:textId="66A1CB70" w:rsidR="00AD19D7" w:rsidRDefault="00AD19D7" w:rsidP="00AD19D7">
      <w:pPr>
        <w:pStyle w:val="PargrafodaLista"/>
        <w:numPr>
          <w:ilvl w:val="2"/>
          <w:numId w:val="22"/>
        </w:numPr>
        <w:spacing w:line="360" w:lineRule="auto"/>
        <w:jc w:val="both"/>
        <w:rPr>
          <w:rFonts w:ascii="Times New Roman" w:hAnsi="Times New Roman" w:cs="Times New Roman"/>
          <w:sz w:val="24"/>
          <w:szCs w:val="24"/>
        </w:rPr>
      </w:pPr>
      <w:r w:rsidRPr="00AD19D7">
        <w:rPr>
          <w:rFonts w:ascii="Times New Roman" w:hAnsi="Times New Roman" w:cs="Times New Roman"/>
          <w:sz w:val="24"/>
          <w:szCs w:val="24"/>
        </w:rPr>
        <w:t>Como migrar elementos de um documento para outro de forma organizada</w:t>
      </w:r>
      <w:r>
        <w:rPr>
          <w:rFonts w:ascii="Times New Roman" w:hAnsi="Times New Roman" w:cs="Times New Roman"/>
          <w:sz w:val="24"/>
          <w:szCs w:val="24"/>
        </w:rPr>
        <w:t>.</w:t>
      </w:r>
    </w:p>
    <w:p w14:paraId="68067FB8" w14:textId="77777777" w:rsidR="004D3076" w:rsidRPr="004D3076" w:rsidRDefault="004D3076" w:rsidP="004D3076">
      <w:pPr>
        <w:spacing w:line="360" w:lineRule="auto"/>
        <w:jc w:val="both"/>
        <w:rPr>
          <w:rFonts w:ascii="Times New Roman" w:hAnsi="Times New Roman" w:cs="Times New Roman"/>
          <w:sz w:val="24"/>
          <w:szCs w:val="24"/>
        </w:rPr>
      </w:pPr>
    </w:p>
    <w:p w14:paraId="5AA1ED3E" w14:textId="50175AF7" w:rsidR="00D74F2D" w:rsidRDefault="003F5863" w:rsidP="004D3076">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Concluindo o Projeto:</w:t>
      </w:r>
    </w:p>
    <w:p w14:paraId="2B09A6A6" w14:textId="2C4AFDE1" w:rsidR="003F5863" w:rsidRPr="00DB6A84" w:rsidRDefault="003F5863" w:rsidP="003F586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3F5863"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6EB9"/>
    <w:rsid w:val="00247731"/>
    <w:rsid w:val="0025012E"/>
    <w:rsid w:val="002508E0"/>
    <w:rsid w:val="00250A65"/>
    <w:rsid w:val="0025326E"/>
    <w:rsid w:val="00254990"/>
    <w:rsid w:val="002573A7"/>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863"/>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3076"/>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5C94"/>
    <w:rsid w:val="00986DA7"/>
    <w:rsid w:val="00990FAA"/>
    <w:rsid w:val="00990FF1"/>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19D7"/>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163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4F2D"/>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870"/>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66559791">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theme" Target="theme/theme1.xml"/><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6791</TotalTime>
  <Pages>371</Pages>
  <Words>53153</Words>
  <Characters>287028</Characters>
  <Application>Microsoft Office Word</Application>
  <DocSecurity>0</DocSecurity>
  <Lines>2391</Lines>
  <Paragraphs>679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1860</cp:revision>
  <dcterms:created xsi:type="dcterms:W3CDTF">2022-04-05T19:01:00Z</dcterms:created>
  <dcterms:modified xsi:type="dcterms:W3CDTF">2022-04-26T23:53:00Z</dcterms:modified>
</cp:coreProperties>
</file>